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30966" w14:textId="77777777" w:rsidR="00424868" w:rsidRDefault="00424868">
      <w:pPr>
        <w:spacing w:after="0" w:line="240" w:lineRule="auto"/>
        <w:ind w:left="0" w:hanging="2"/>
        <w:rPr>
          <w:rFonts w:ascii="Fira Sans" w:eastAsia="Fira Sans" w:hAnsi="Fira Sans" w:cs="Fira Sans"/>
          <w:color w:val="58595B"/>
          <w:sz w:val="24"/>
          <w:szCs w:val="24"/>
        </w:rPr>
      </w:pPr>
    </w:p>
    <w:p w14:paraId="765A990E" w14:textId="77777777" w:rsidR="00E7656E" w:rsidRDefault="00E7656E" w:rsidP="00E7656E">
      <w:pPr>
        <w:spacing w:after="0"/>
        <w:ind w:leftChars="0" w:left="0" w:right="30" w:firstLineChars="0" w:firstLine="0"/>
        <w:rPr>
          <w:rFonts w:ascii="Fira Sans" w:eastAsia="Fira Sans" w:hAnsi="Fira Sans" w:cs="Fira Sans"/>
          <w:b/>
          <w:color w:val="58595B"/>
          <w:sz w:val="24"/>
          <w:szCs w:val="24"/>
        </w:rPr>
      </w:pPr>
    </w:p>
    <w:tbl>
      <w:tblPr>
        <w:tblW w:w="7120" w:type="dxa"/>
        <w:jc w:val="center"/>
        <w:tblLook w:val="04A0" w:firstRow="1" w:lastRow="0" w:firstColumn="1" w:lastColumn="0" w:noHBand="0" w:noVBand="1"/>
      </w:tblPr>
      <w:tblGrid>
        <w:gridCol w:w="7120"/>
      </w:tblGrid>
      <w:tr w:rsidR="00E7656E" w:rsidRPr="00E7656E" w14:paraId="010A70D8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64BF44" w14:textId="433F6B85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b/>
                <w:bCs/>
                <w:color w:val="000000"/>
                <w:position w:val="0"/>
                <w:sz w:val="24"/>
                <w:szCs w:val="24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b/>
                <w:bCs/>
                <w:color w:val="000000"/>
                <w:position w:val="0"/>
                <w:sz w:val="24"/>
                <w:szCs w:val="24"/>
                <w:lang w:val="en-IN" w:eastAsia="en-IN"/>
              </w:rPr>
              <w:t>List of Journals Subscribed</w:t>
            </w:r>
          </w:p>
        </w:tc>
      </w:tr>
      <w:tr w:rsidR="00E7656E" w:rsidRPr="00E7656E" w14:paraId="3FB36134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7B97B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Academy of Entrepreneurship Journal (AEJ)</w:t>
            </w:r>
          </w:p>
        </w:tc>
      </w:tr>
      <w:tr w:rsidR="00E7656E" w:rsidRPr="00E7656E" w14:paraId="5028EA86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4CBBD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Academy of Marketing Studies Journal</w:t>
            </w:r>
          </w:p>
        </w:tc>
      </w:tr>
      <w:tr w:rsidR="00E7656E" w:rsidRPr="00E7656E" w14:paraId="16BF93CC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A00DA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Academy of Strategic Management Journal</w:t>
            </w:r>
          </w:p>
        </w:tc>
      </w:tr>
      <w:tr w:rsidR="00E7656E" w:rsidRPr="00E7656E" w14:paraId="62522266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5C277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Journal of Business Economics and Management (JBEM)</w:t>
            </w:r>
          </w:p>
        </w:tc>
      </w:tr>
      <w:tr w:rsidR="00E7656E" w:rsidRPr="00E7656E" w14:paraId="589C45BD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E94BA" w14:textId="0A95CCD3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Asia-Pacific Management Accounting Journal </w:t>
            </w:r>
          </w:p>
        </w:tc>
      </w:tr>
      <w:tr w:rsidR="00E7656E" w:rsidRPr="00E7656E" w14:paraId="0143348F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C36E7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The International Journal of Banking and Finance (IJBF)</w:t>
            </w:r>
          </w:p>
        </w:tc>
      </w:tr>
      <w:tr w:rsidR="00E7656E" w:rsidRPr="00E7656E" w14:paraId="6B609CFF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3F026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Empirical Economics Letters</w:t>
            </w:r>
          </w:p>
        </w:tc>
      </w:tr>
      <w:tr w:rsidR="00E7656E" w:rsidRPr="00E7656E" w14:paraId="1BA5C168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3DB02" w14:textId="3A5283C4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Asian Academy of Management Journal of Accounting and Finance </w:t>
            </w:r>
          </w:p>
        </w:tc>
      </w:tr>
      <w:tr w:rsidR="00E7656E" w:rsidRPr="00E7656E" w14:paraId="3DA36351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978FD" w14:textId="1E0D1DA5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The 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Southeast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 Asian Journal of Management</w:t>
            </w:r>
          </w:p>
        </w:tc>
      </w:tr>
      <w:tr w:rsidR="00E7656E" w:rsidRPr="00E7656E" w14:paraId="0BDC1D96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5F95C" w14:textId="49FF53E3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International Journal 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of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 Research 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in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 Finance </w:t>
            </w:r>
            <w:r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a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nd Marketing</w:t>
            </w:r>
          </w:p>
        </w:tc>
      </w:tr>
      <w:tr w:rsidR="00E7656E" w:rsidRPr="00E7656E" w14:paraId="22116EB8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7AAD5" w14:textId="0C87BB72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Brazilian Journal 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of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 Operations and Production Management</w:t>
            </w:r>
          </w:p>
        </w:tc>
      </w:tr>
      <w:tr w:rsidR="00E7656E" w:rsidRPr="00E7656E" w14:paraId="2542CD99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14B4F" w14:textId="51D1BE8A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International Journal 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of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 Research </w:t>
            </w:r>
            <w:r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i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n Social Sciences</w:t>
            </w:r>
          </w:p>
        </w:tc>
      </w:tr>
      <w:tr w:rsidR="00E7656E" w:rsidRPr="00E7656E" w14:paraId="499821C1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62D65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International Journal of Multidisciplinary Management Studies</w:t>
            </w:r>
          </w:p>
        </w:tc>
      </w:tr>
      <w:tr w:rsidR="00E7656E" w:rsidRPr="00E7656E" w14:paraId="65FD4A34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3CD71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Asia Pacific Journal of Marketing &amp; Management Review</w:t>
            </w:r>
          </w:p>
        </w:tc>
      </w:tr>
      <w:tr w:rsidR="00E7656E" w:rsidRPr="00E7656E" w14:paraId="50FC467E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4AB4B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Journal of Corporate Social Responsibility</w:t>
            </w:r>
          </w:p>
        </w:tc>
      </w:tr>
      <w:tr w:rsidR="00E7656E" w:rsidRPr="00E7656E" w14:paraId="3E6FD834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93F57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Journal of Marketing Strategy</w:t>
            </w:r>
          </w:p>
        </w:tc>
      </w:tr>
      <w:tr w:rsidR="00E7656E" w:rsidRPr="00E7656E" w14:paraId="41578E78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6166F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Journal of Applied Finance &amp; Economics</w:t>
            </w:r>
          </w:p>
        </w:tc>
      </w:tr>
      <w:tr w:rsidR="00E7656E" w:rsidRPr="00E7656E" w14:paraId="6C949238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16BE2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Journal of Accounting</w:t>
            </w:r>
          </w:p>
        </w:tc>
      </w:tr>
      <w:tr w:rsidR="00E7656E" w:rsidRPr="00E7656E" w14:paraId="7969EE0E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A555F" w14:textId="527A566D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Journal of Organizational 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Behaviour</w:t>
            </w: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 xml:space="preserve"> (Enriched)</w:t>
            </w:r>
          </w:p>
        </w:tc>
      </w:tr>
      <w:tr w:rsidR="00E7656E" w:rsidRPr="00E7656E" w14:paraId="49AFEA3F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E9967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Journal of Advanced Research in HR and Organizational Management</w:t>
            </w:r>
          </w:p>
        </w:tc>
      </w:tr>
      <w:tr w:rsidR="00E7656E" w:rsidRPr="00E7656E" w14:paraId="1143D713" w14:textId="77777777" w:rsidTr="00E7656E">
        <w:trPr>
          <w:trHeight w:val="567"/>
          <w:jc w:val="center"/>
        </w:trPr>
        <w:tc>
          <w:tcPr>
            <w:tcW w:w="7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BA4707" w14:textId="77777777" w:rsidR="00E7656E" w:rsidRPr="00E7656E" w:rsidRDefault="00E7656E" w:rsidP="00E7656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</w:pPr>
            <w:r w:rsidRPr="00E7656E">
              <w:rPr>
                <w:rFonts w:ascii="Fira Sans" w:eastAsia="Times New Roman" w:hAnsi="Fira Sans" w:cs="Times New Roman"/>
                <w:color w:val="000000"/>
                <w:position w:val="0"/>
                <w:lang w:val="en-IN" w:eastAsia="en-IN"/>
              </w:rPr>
              <w:t>Journal of Advanced Research in Operational and Marketing Management</w:t>
            </w:r>
          </w:p>
        </w:tc>
      </w:tr>
    </w:tbl>
    <w:p w14:paraId="20844B1F" w14:textId="77777777" w:rsidR="00E7656E" w:rsidRDefault="00E7656E" w:rsidP="00E7656E">
      <w:pPr>
        <w:spacing w:after="0"/>
        <w:ind w:leftChars="0" w:left="0" w:right="30" w:firstLineChars="0" w:firstLine="0"/>
        <w:jc w:val="center"/>
        <w:rPr>
          <w:rFonts w:ascii="Fira Sans" w:eastAsia="Fira Sans" w:hAnsi="Fira Sans" w:cs="Fira Sans"/>
          <w:b/>
          <w:color w:val="58595B"/>
          <w:sz w:val="24"/>
          <w:szCs w:val="24"/>
        </w:rPr>
      </w:pPr>
    </w:p>
    <w:sectPr w:rsidR="00E765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EF59F" w14:textId="77777777" w:rsidR="004E7D49" w:rsidRDefault="004E7D4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3E979F0" w14:textId="77777777" w:rsidR="004E7D49" w:rsidRDefault="004E7D4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4E2EDB-26B8-4357-9D4B-B2D69F18CCC6}"/>
    <w:embedBold r:id="rId2" w:fontKey="{7D98B4FB-B14C-4864-9EBB-AEC5A5568D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6FA847-5404-4DC5-8E12-EBA11E08E7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DCA3AA7-EBD1-460E-965B-7D3E5C741EDE}"/>
    <w:embedItalic r:id="rId5" w:fontKey="{156A1F11-77A6-4A07-B7F2-A4D568C1B224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6" w:fontKey="{AE27771C-094D-46C4-AABC-486627E24853}"/>
    <w:embedBold r:id="rId7" w:fontKey="{39183163-4FF1-4D3E-B19B-6CEB28DAA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F21602-86A5-4FF0-82D8-8F28F420A8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5B11E" w14:textId="77777777" w:rsidR="00424868" w:rsidRDefault="004248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1E2B5" w14:textId="77777777" w:rsidR="004248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ABD9231" wp14:editId="759E0FE1">
          <wp:simplePos x="0" y="0"/>
          <wp:positionH relativeFrom="column">
            <wp:posOffset>-990598</wp:posOffset>
          </wp:positionH>
          <wp:positionV relativeFrom="paragraph">
            <wp:posOffset>-134086</wp:posOffset>
          </wp:positionV>
          <wp:extent cx="7639050" cy="913475"/>
          <wp:effectExtent l="0" t="0" r="0" b="0"/>
          <wp:wrapNone/>
          <wp:docPr id="14686008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-55986"/>
                  <a:stretch>
                    <a:fillRect/>
                  </a:stretch>
                </pic:blipFill>
                <pic:spPr>
                  <a:xfrm>
                    <a:off x="0" y="0"/>
                    <a:ext cx="7639050" cy="913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12F66" w14:textId="77777777" w:rsidR="00424868" w:rsidRDefault="004248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569CF" w14:textId="77777777" w:rsidR="004E7D49" w:rsidRDefault="004E7D4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166E035" w14:textId="77777777" w:rsidR="004E7D49" w:rsidRDefault="004E7D4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CEE7B" w14:textId="77777777" w:rsidR="00424868" w:rsidRDefault="004248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68CF1" w14:textId="5B2FC673" w:rsidR="00424868" w:rsidRDefault="00373DF1">
    <w:pPr>
      <w:tabs>
        <w:tab w:val="center" w:pos="4680"/>
        <w:tab w:val="right" w:pos="9360"/>
      </w:tabs>
      <w:spacing w:after="0" w:line="240" w:lineRule="auto"/>
      <w:ind w:left="0" w:hanging="2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inline distT="0" distB="0" distL="0" distR="0" wp14:anchorId="0C274606" wp14:editId="59B5FFDD">
          <wp:extent cx="3041650" cy="552450"/>
          <wp:effectExtent l="0" t="0" r="6350" b="0"/>
          <wp:docPr id="5263358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335879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16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 xml:space="preserve">                                                    </w:t>
    </w: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114300" distR="114300" wp14:anchorId="05702026" wp14:editId="398E14B7">
          <wp:extent cx="636922" cy="471488"/>
          <wp:effectExtent l="0" t="0" r="0" b="0"/>
          <wp:docPr id="146860082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922" cy="471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59D0" w14:textId="77777777" w:rsidR="00424868" w:rsidRDefault="004248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68"/>
    <w:rsid w:val="000161E0"/>
    <w:rsid w:val="001E7AD3"/>
    <w:rsid w:val="00373DF1"/>
    <w:rsid w:val="00424868"/>
    <w:rsid w:val="004E7D49"/>
    <w:rsid w:val="00AF3FAE"/>
    <w:rsid w:val="00C2160B"/>
    <w:rsid w:val="00E7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3E4A5"/>
  <w15:docId w15:val="{D86F3D04-1D98-4A00-8EE1-D16712D0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uiPriority w:val="9"/>
    <w:semiHidden/>
    <w:unhideWhenUsed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rPr>
      <w:rFonts w:ascii="Times New Roman" w:eastAsia="Times New Roman" w:hAnsi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RS0nbmZLrDtKnZJuXO2iQergg==">CgMxLjA4AHIhMXVWY042eldPZ0hwTVdjdklMUG94U2syLUZ0MWFwVllB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karndikar</dc:creator>
  <cp:lastModifiedBy>AARTI O TOLANI</cp:lastModifiedBy>
  <cp:revision>2</cp:revision>
  <dcterms:created xsi:type="dcterms:W3CDTF">2026-04-09T07:19:00Z</dcterms:created>
  <dcterms:modified xsi:type="dcterms:W3CDTF">2026-04-09T07:19:00Z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fc9251a017f0b6cc50b615874294540187417e6232757fd13bdbd1407564abf9</vt:lpwstr>
  </property>
</Properties>
</file>